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7B4" w:rsidRDefault="00C66C6D" w:rsidP="005927B4">
      <w:pPr>
        <w:ind w:left="-567" w:right="-284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1885950" cy="1356248"/>
            <wp:effectExtent l="19050" t="0" r="0" b="0"/>
            <wp:docPr id="1" name="Image 1" descr="C:\Users\eleon\Documents\CN19\CARTE COMMUNE NOUVELLE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on\Documents\CN19\CARTE COMMUNE NOUVELLE RO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73" cy="13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B4" w:rsidRPr="005927B4" w:rsidRDefault="005927B4" w:rsidP="005927B4">
      <w:pPr>
        <w:ind w:left="-567" w:right="-284"/>
        <w:jc w:val="center"/>
        <w:rPr>
          <w:b/>
          <w:sz w:val="24"/>
          <w:szCs w:val="24"/>
        </w:rPr>
      </w:pPr>
      <w:r w:rsidRPr="005927B4">
        <w:rPr>
          <w:b/>
          <w:sz w:val="24"/>
          <w:szCs w:val="24"/>
        </w:rPr>
        <w:t>PROJET DE CREATION D’UNE COMMUNE NOUVELLE REGROUPANT</w:t>
      </w:r>
    </w:p>
    <w:p w:rsidR="005927B4" w:rsidRPr="005927B4" w:rsidRDefault="005927B4" w:rsidP="005927B4">
      <w:pPr>
        <w:ind w:left="-567" w:right="-284"/>
        <w:jc w:val="center"/>
        <w:rPr>
          <w:b/>
          <w:sz w:val="24"/>
          <w:szCs w:val="24"/>
        </w:rPr>
      </w:pPr>
      <w:r w:rsidRPr="005927B4">
        <w:rPr>
          <w:b/>
          <w:sz w:val="24"/>
          <w:szCs w:val="24"/>
        </w:rPr>
        <w:t>LOUANNEC, PERROS-GUIREC, SAINT-QUAY-PERROS ET TREGASTEL</w:t>
      </w:r>
    </w:p>
    <w:p w:rsidR="00A6686A" w:rsidRPr="005927B4" w:rsidRDefault="005927B4" w:rsidP="005927B4">
      <w:pPr>
        <w:rPr>
          <w:i/>
          <w:color w:val="FF0000"/>
        </w:rPr>
      </w:pPr>
      <w:r>
        <w:rPr>
          <w:b/>
          <w:sz w:val="28"/>
          <w:szCs w:val="28"/>
        </w:rPr>
        <w:t xml:space="preserve">                                 </w:t>
      </w:r>
      <w:r w:rsidR="00A6686A" w:rsidRPr="005927B4">
        <w:rPr>
          <w:i/>
          <w:color w:val="FF0000"/>
        </w:rPr>
        <w:t xml:space="preserve">« Seul on va plus vite, ensemble on va plus loin » </w:t>
      </w:r>
      <w:r w:rsidR="00007FD5" w:rsidRPr="005927B4">
        <w:rPr>
          <w:i/>
          <w:color w:val="FF0000"/>
        </w:rPr>
        <w:t xml:space="preserve">  </w:t>
      </w:r>
      <w:r w:rsidR="00A6686A" w:rsidRPr="005927B4">
        <w:rPr>
          <w:i/>
          <w:color w:val="FF0000"/>
        </w:rPr>
        <w:t>Proverbe africain</w:t>
      </w:r>
    </w:p>
    <w:p w:rsidR="007D44F3" w:rsidRDefault="00230484" w:rsidP="007D44F3">
      <w:pPr>
        <w:jc w:val="both"/>
        <w:rPr>
          <w:bCs/>
        </w:rPr>
      </w:pPr>
      <w:r>
        <w:rPr>
          <w:bCs/>
          <w:color w:val="000000" w:themeColor="text1"/>
        </w:rPr>
        <w:t>Le 4 avril 2018, l</w:t>
      </w:r>
      <w:r w:rsidR="007D44F3" w:rsidRPr="00505BFB">
        <w:rPr>
          <w:bCs/>
          <w:color w:val="000000" w:themeColor="text1"/>
        </w:rPr>
        <w:t xml:space="preserve">es </w:t>
      </w:r>
      <w:r w:rsidR="007D44F3">
        <w:rPr>
          <w:bCs/>
          <w:color w:val="000000" w:themeColor="text1"/>
        </w:rPr>
        <w:t>C</w:t>
      </w:r>
      <w:r w:rsidR="007D44F3" w:rsidRPr="00505BFB">
        <w:rPr>
          <w:bCs/>
          <w:color w:val="000000" w:themeColor="text1"/>
        </w:rPr>
        <w:t>ommunes de Louannec, Perros-Guirec, Saint-</w:t>
      </w:r>
      <w:proofErr w:type="spellStart"/>
      <w:r w:rsidR="007D44F3" w:rsidRPr="00505BFB">
        <w:rPr>
          <w:bCs/>
          <w:color w:val="000000" w:themeColor="text1"/>
        </w:rPr>
        <w:t>Quay</w:t>
      </w:r>
      <w:proofErr w:type="spellEnd"/>
      <w:r w:rsidR="007D44F3" w:rsidRPr="00505BFB">
        <w:rPr>
          <w:bCs/>
          <w:color w:val="000000" w:themeColor="text1"/>
        </w:rPr>
        <w:t>-</w:t>
      </w:r>
      <w:proofErr w:type="spellStart"/>
      <w:r w:rsidR="007D44F3" w:rsidRPr="00505BFB">
        <w:rPr>
          <w:bCs/>
          <w:color w:val="000000" w:themeColor="text1"/>
        </w:rPr>
        <w:t>Perros</w:t>
      </w:r>
      <w:proofErr w:type="spellEnd"/>
      <w:r w:rsidR="007D44F3">
        <w:rPr>
          <w:bCs/>
          <w:color w:val="000000" w:themeColor="text1"/>
        </w:rPr>
        <w:t xml:space="preserve"> et </w:t>
      </w:r>
      <w:r w:rsidR="007D44F3" w:rsidRPr="00505BFB">
        <w:rPr>
          <w:bCs/>
          <w:color w:val="000000" w:themeColor="text1"/>
        </w:rPr>
        <w:t xml:space="preserve">Trégastel ont </w:t>
      </w:r>
      <w:r>
        <w:rPr>
          <w:bCs/>
        </w:rPr>
        <w:t xml:space="preserve">annoncé </w:t>
      </w:r>
      <w:r w:rsidR="007D44F3">
        <w:rPr>
          <w:bCs/>
        </w:rPr>
        <w:t>l’engagement d’une démarch</w:t>
      </w:r>
      <w:r>
        <w:rPr>
          <w:bCs/>
        </w:rPr>
        <w:t xml:space="preserve">e de réflexion conjointe et </w:t>
      </w:r>
      <w:r w:rsidR="007D44F3">
        <w:rPr>
          <w:bCs/>
        </w:rPr>
        <w:t xml:space="preserve">la conduite d’un certain nombre d’études qui permettront d’éclairer les </w:t>
      </w:r>
      <w:r>
        <w:rPr>
          <w:bCs/>
        </w:rPr>
        <w:t>c</w:t>
      </w:r>
      <w:r w:rsidR="007D44F3">
        <w:rPr>
          <w:bCs/>
        </w:rPr>
        <w:t>onseils municipaux et les habitants des communes avant toute décision portant sur la création d’une commune nouvelle qui n’interviendra qu’à l’automne.</w:t>
      </w:r>
    </w:p>
    <w:p w:rsidR="007D44F3" w:rsidRDefault="007D44F3" w:rsidP="007D44F3">
      <w:pPr>
        <w:jc w:val="both"/>
        <w:rPr>
          <w:bCs/>
        </w:rPr>
      </w:pPr>
      <w:r>
        <w:rPr>
          <w:bCs/>
        </w:rPr>
        <w:t xml:space="preserve">Ces travaux concerneront à la fois le projet (Pourquoi voulons nous faire une commune nouvelle ? Quels sont les enjeux et objectifs ? Quels sont les avantages et inconvénients ? Quels seront les investissements portés par cette nouvelle commune ?...), l’analyse des conséquences fiscales et financières mais aussi de la situation budgétaire de chaque commune, l’organisation de la </w:t>
      </w:r>
      <w:r w:rsidR="00230484">
        <w:rPr>
          <w:bCs/>
        </w:rPr>
        <w:t xml:space="preserve">municipalité et des services </w:t>
      </w:r>
      <w:r>
        <w:rPr>
          <w:bCs/>
        </w:rPr>
        <w:t>...</w:t>
      </w:r>
    </w:p>
    <w:p w:rsidR="007D44F3" w:rsidRDefault="00230484" w:rsidP="007D44F3">
      <w:pPr>
        <w:jc w:val="both"/>
        <w:rPr>
          <w:bCs/>
        </w:rPr>
      </w:pPr>
      <w:r>
        <w:rPr>
          <w:bCs/>
        </w:rPr>
        <w:t>Un</w:t>
      </w:r>
      <w:r w:rsidR="007D44F3">
        <w:rPr>
          <w:bCs/>
        </w:rPr>
        <w:t xml:space="preserve"> comité de pilotage, composé des 4 maires, de 3 élus par commune et des 4 DGS, organisera et suivra l’ensemble de la démarche et assurera le lien avec les conseillers municipaux. </w:t>
      </w:r>
    </w:p>
    <w:p w:rsidR="007D44F3" w:rsidRDefault="000F6290" w:rsidP="000F6290">
      <w:r>
        <w:t>L</w:t>
      </w:r>
      <w:r w:rsidR="00A53729">
        <w:t>e l</w:t>
      </w:r>
      <w:r w:rsidR="00C66C6D">
        <w:t>undi 16 avril 2018, à la mairie de Saint-</w:t>
      </w:r>
      <w:proofErr w:type="spellStart"/>
      <w:r w:rsidR="00C66C6D">
        <w:t>Quay</w:t>
      </w:r>
      <w:proofErr w:type="spellEnd"/>
      <w:r w:rsidR="00C66C6D">
        <w:t>-</w:t>
      </w:r>
      <w:proofErr w:type="spellStart"/>
      <w:r w:rsidR="00C66C6D">
        <w:t>Perros</w:t>
      </w:r>
      <w:proofErr w:type="spellEnd"/>
      <w:r w:rsidR="00C66C6D">
        <w:t>, s’</w:t>
      </w:r>
      <w:r w:rsidR="002B1B9D">
        <w:t xml:space="preserve">est réuni le premier comité de pilotage du projet de création de la Commune Nouvelle. </w:t>
      </w:r>
      <w:r w:rsidR="007D44F3">
        <w:t>Le COPIL a déterminé les 6 ateliers thématiq</w:t>
      </w:r>
      <w:r w:rsidR="007D520F">
        <w:t xml:space="preserve">ues portant sur l’ensemble des compétences de la commune. Ils se réuniront </w:t>
      </w:r>
      <w:r w:rsidR="007D44F3">
        <w:t xml:space="preserve"> </w:t>
      </w:r>
      <w:r w:rsidR="007D520F">
        <w:t>3 fois en mai et juin. Leur objectif principal sera de faire un travail sur l’identification des enjeux, des priorités et des projets de la commune nouvelle.</w:t>
      </w:r>
    </w:p>
    <w:p w:rsidR="007D520F" w:rsidRDefault="007D520F" w:rsidP="000F6290">
      <w:r>
        <w:t>En parallèle, 2 groupes de travail techniques travailleront sur les finances et la fiscalité et sur la nouvelle organisation administrative et technique.</w:t>
      </w:r>
    </w:p>
    <w:p w:rsidR="00E57E9B" w:rsidRDefault="007D520F" w:rsidP="007D44F3">
      <w:pPr>
        <w:rPr>
          <w:bCs/>
        </w:rPr>
      </w:pPr>
      <w:r>
        <w:t xml:space="preserve"> </w:t>
      </w:r>
      <w:r w:rsidR="007D44F3">
        <w:rPr>
          <w:bCs/>
        </w:rPr>
        <w:t xml:space="preserve">Des réunions d’information des habitants des communes seront organisées </w:t>
      </w:r>
      <w:r w:rsidR="00E57E9B">
        <w:rPr>
          <w:bCs/>
        </w:rPr>
        <w:t>en mai dans chacune des communes :</w:t>
      </w:r>
    </w:p>
    <w:tbl>
      <w:tblPr>
        <w:tblW w:w="10388" w:type="dxa"/>
        <w:tblInd w:w="3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2377"/>
        <w:gridCol w:w="953"/>
        <w:gridCol w:w="1292"/>
        <w:gridCol w:w="3670"/>
      </w:tblGrid>
      <w:tr w:rsidR="00E57E9B" w:rsidRPr="00E57E9B" w:rsidTr="005927B4">
        <w:trPr>
          <w:trHeight w:val="378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kern w:val="24"/>
                <w:lang w:eastAsia="fr-FR"/>
              </w:rPr>
              <w:t>Réunion publique</w:t>
            </w:r>
          </w:p>
        </w:tc>
        <w:tc>
          <w:tcPr>
            <w:tcW w:w="2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kern w:val="24"/>
                <w:lang w:eastAsia="fr-FR"/>
              </w:rPr>
              <w:t>Louannec</w:t>
            </w:r>
          </w:p>
        </w:tc>
        <w:tc>
          <w:tcPr>
            <w:tcW w:w="9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kern w:val="24"/>
                <w:lang w:eastAsia="fr-FR"/>
              </w:rPr>
              <w:t>14 mai</w:t>
            </w:r>
          </w:p>
        </w:tc>
        <w:tc>
          <w:tcPr>
            <w:tcW w:w="12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kern w:val="24"/>
                <w:lang w:eastAsia="fr-FR"/>
              </w:rPr>
              <w:t>18H30</w:t>
            </w:r>
          </w:p>
        </w:tc>
        <w:tc>
          <w:tcPr>
            <w:tcW w:w="36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kern w:val="24"/>
                <w:lang w:eastAsia="fr-FR"/>
              </w:rPr>
              <w:t xml:space="preserve">Salle des Fêtes </w:t>
            </w:r>
          </w:p>
        </w:tc>
      </w:tr>
      <w:tr w:rsidR="00E57E9B" w:rsidRPr="00E57E9B" w:rsidTr="005927B4">
        <w:trPr>
          <w:trHeight w:val="378"/>
        </w:trPr>
        <w:tc>
          <w:tcPr>
            <w:tcW w:w="20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fr-FR"/>
              </w:rPr>
              <w:t>Réunion publique</w:t>
            </w:r>
          </w:p>
        </w:tc>
        <w:tc>
          <w:tcPr>
            <w:tcW w:w="2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Trégastel </w:t>
            </w:r>
          </w:p>
        </w:tc>
        <w:tc>
          <w:tcPr>
            <w:tcW w:w="9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16 mai</w:t>
            </w:r>
          </w:p>
        </w:tc>
        <w:tc>
          <w:tcPr>
            <w:tcW w:w="12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18H30</w:t>
            </w:r>
          </w:p>
        </w:tc>
        <w:tc>
          <w:tcPr>
            <w:tcW w:w="36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Centre de Congrès </w:t>
            </w:r>
          </w:p>
        </w:tc>
      </w:tr>
      <w:tr w:rsidR="00E57E9B" w:rsidRPr="00E57E9B" w:rsidTr="005927B4">
        <w:trPr>
          <w:trHeight w:val="378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fr-FR"/>
              </w:rPr>
              <w:t>Réunion publique</w:t>
            </w:r>
          </w:p>
        </w:tc>
        <w:tc>
          <w:tcPr>
            <w:tcW w:w="2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Saint-</w:t>
            </w:r>
            <w:proofErr w:type="spellStart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Quay</w:t>
            </w:r>
            <w:proofErr w:type="spellEnd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-</w:t>
            </w:r>
            <w:proofErr w:type="spellStart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Perros</w:t>
            </w:r>
            <w:proofErr w:type="spellEnd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 </w:t>
            </w:r>
          </w:p>
        </w:tc>
        <w:tc>
          <w:tcPr>
            <w:tcW w:w="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17 mai</w:t>
            </w:r>
          </w:p>
        </w:tc>
        <w:tc>
          <w:tcPr>
            <w:tcW w:w="12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18H30</w:t>
            </w:r>
          </w:p>
        </w:tc>
        <w:tc>
          <w:tcPr>
            <w:tcW w:w="3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Salle Yves </w:t>
            </w:r>
            <w:proofErr w:type="spellStart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Guégan</w:t>
            </w:r>
            <w:proofErr w:type="spellEnd"/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 </w:t>
            </w:r>
          </w:p>
        </w:tc>
      </w:tr>
      <w:tr w:rsidR="00E57E9B" w:rsidRPr="00E57E9B" w:rsidTr="005927B4">
        <w:trPr>
          <w:trHeight w:val="378"/>
        </w:trPr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bCs/>
                <w:color w:val="000000"/>
                <w:kern w:val="24"/>
                <w:lang w:eastAsia="fr-FR"/>
              </w:rPr>
              <w:t xml:space="preserve">Réunion publique </w:t>
            </w:r>
          </w:p>
        </w:tc>
        <w:tc>
          <w:tcPr>
            <w:tcW w:w="2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Perros-Guirec </w:t>
            </w:r>
          </w:p>
        </w:tc>
        <w:tc>
          <w:tcPr>
            <w:tcW w:w="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18 mai </w:t>
            </w:r>
          </w:p>
        </w:tc>
        <w:tc>
          <w:tcPr>
            <w:tcW w:w="12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>18H30</w:t>
            </w:r>
          </w:p>
        </w:tc>
        <w:tc>
          <w:tcPr>
            <w:tcW w:w="3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7E9B" w:rsidRPr="00E57E9B" w:rsidRDefault="00E57E9B" w:rsidP="00E57E9B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57E9B">
              <w:rPr>
                <w:rFonts w:ascii="Calibri" w:eastAsia="Times New Roman" w:hAnsi="Calibri" w:cs="Arial"/>
                <w:b/>
                <w:color w:val="000000"/>
                <w:kern w:val="24"/>
                <w:lang w:eastAsia="fr-FR"/>
              </w:rPr>
              <w:t xml:space="preserve">Palais des Congrès </w:t>
            </w:r>
          </w:p>
        </w:tc>
      </w:tr>
    </w:tbl>
    <w:p w:rsidR="00E9166D" w:rsidRDefault="00E9166D" w:rsidP="00E9166D">
      <w:pPr>
        <w:rPr>
          <w:bCs/>
        </w:rPr>
      </w:pPr>
    </w:p>
    <w:p w:rsidR="00E9166D" w:rsidRDefault="00595A6F" w:rsidP="00E9166D">
      <w:pPr>
        <w:rPr>
          <w:bCs/>
        </w:rPr>
      </w:pPr>
      <w:r>
        <w:rPr>
          <w:bCs/>
        </w:rPr>
        <w:t>Dès à présent, d</w:t>
      </w:r>
      <w:r w:rsidR="00E9166D">
        <w:rPr>
          <w:bCs/>
        </w:rPr>
        <w:t>es urnes sont mises à disposition des habitants</w:t>
      </w:r>
      <w:r>
        <w:rPr>
          <w:bCs/>
        </w:rPr>
        <w:t xml:space="preserve"> à l’accueil</w:t>
      </w:r>
      <w:r w:rsidR="00E9166D">
        <w:rPr>
          <w:bCs/>
        </w:rPr>
        <w:t xml:space="preserve"> de cha</w:t>
      </w:r>
      <w:r>
        <w:rPr>
          <w:bCs/>
        </w:rPr>
        <w:t>que mairie</w:t>
      </w:r>
      <w:r w:rsidR="00E9166D">
        <w:rPr>
          <w:bCs/>
        </w:rPr>
        <w:t xml:space="preserve"> pour que chacun puissent  faire part d</w:t>
      </w:r>
      <w:r>
        <w:rPr>
          <w:bCs/>
        </w:rPr>
        <w:t>e son avis ou</w:t>
      </w:r>
      <w:r w:rsidR="00E9166D">
        <w:rPr>
          <w:bCs/>
        </w:rPr>
        <w:t xml:space="preserve"> de ses questions.</w:t>
      </w:r>
      <w:r w:rsidR="00E9166D" w:rsidRPr="007D44F3">
        <w:rPr>
          <w:bCs/>
        </w:rPr>
        <w:t xml:space="preserve"> </w:t>
      </w:r>
    </w:p>
    <w:p w:rsidR="00E9166D" w:rsidRDefault="00E9166D" w:rsidP="00E9166D">
      <w:r>
        <w:rPr>
          <w:bCs/>
        </w:rPr>
        <w:t>Une page « Commune Nouvelle » a été créée sur le site de chacune des com</w:t>
      </w:r>
      <w:r w:rsidR="00230484">
        <w:rPr>
          <w:bCs/>
        </w:rPr>
        <w:t xml:space="preserve">munes regroupant </w:t>
      </w:r>
      <w:r>
        <w:rPr>
          <w:bCs/>
        </w:rPr>
        <w:t xml:space="preserve"> les informations relatives à l’évolution du projet.</w:t>
      </w:r>
    </w:p>
    <w:p w:rsidR="005927B4" w:rsidRDefault="00E9166D" w:rsidP="00E9166D">
      <w:pPr>
        <w:spacing w:before="240"/>
        <w:jc w:val="both"/>
        <w:rPr>
          <w:bCs/>
        </w:rPr>
      </w:pPr>
      <w:r>
        <w:rPr>
          <w:bCs/>
        </w:rPr>
        <w:t>Au terme de la première phase, un premier bilan sera fait et communiqué à l’ensemble des élus et sera restitué dans le cadre d’une réunion publique associant les habitants des 4 communes en septembre.</w:t>
      </w:r>
    </w:p>
    <w:p w:rsidR="002B1B9D" w:rsidRDefault="002B1B9D" w:rsidP="000F6290"/>
    <w:sectPr w:rsidR="002B1B9D" w:rsidSect="005D7954">
      <w:pgSz w:w="11906" w:h="16838"/>
      <w:pgMar w:top="22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579AA"/>
    <w:multiLevelType w:val="hybridMultilevel"/>
    <w:tmpl w:val="84B6D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86A"/>
    <w:rsid w:val="00007FD5"/>
    <w:rsid w:val="000957A2"/>
    <w:rsid w:val="00097CA3"/>
    <w:rsid w:val="000F6290"/>
    <w:rsid w:val="00100403"/>
    <w:rsid w:val="00174A60"/>
    <w:rsid w:val="00180996"/>
    <w:rsid w:val="001C33ED"/>
    <w:rsid w:val="00230484"/>
    <w:rsid w:val="00257195"/>
    <w:rsid w:val="002B1B9D"/>
    <w:rsid w:val="002D740F"/>
    <w:rsid w:val="00375AFA"/>
    <w:rsid w:val="0040621C"/>
    <w:rsid w:val="004514DB"/>
    <w:rsid w:val="004B70F7"/>
    <w:rsid w:val="004C6545"/>
    <w:rsid w:val="0050000A"/>
    <w:rsid w:val="005927B4"/>
    <w:rsid w:val="00595A6F"/>
    <w:rsid w:val="005D7954"/>
    <w:rsid w:val="00635B8A"/>
    <w:rsid w:val="0065515A"/>
    <w:rsid w:val="006A282A"/>
    <w:rsid w:val="006F13A5"/>
    <w:rsid w:val="007063FC"/>
    <w:rsid w:val="00724667"/>
    <w:rsid w:val="007A71E5"/>
    <w:rsid w:val="007C398A"/>
    <w:rsid w:val="007D44F3"/>
    <w:rsid w:val="007D520F"/>
    <w:rsid w:val="00841710"/>
    <w:rsid w:val="00844C6C"/>
    <w:rsid w:val="00856549"/>
    <w:rsid w:val="0092210A"/>
    <w:rsid w:val="009B0F73"/>
    <w:rsid w:val="00A53729"/>
    <w:rsid w:val="00A6686A"/>
    <w:rsid w:val="00AD2E1E"/>
    <w:rsid w:val="00AD319D"/>
    <w:rsid w:val="00AF21B2"/>
    <w:rsid w:val="00B83ADA"/>
    <w:rsid w:val="00C11B94"/>
    <w:rsid w:val="00C34292"/>
    <w:rsid w:val="00C66C6D"/>
    <w:rsid w:val="00CD1481"/>
    <w:rsid w:val="00CD524D"/>
    <w:rsid w:val="00D52E47"/>
    <w:rsid w:val="00D72696"/>
    <w:rsid w:val="00DA3099"/>
    <w:rsid w:val="00DD5814"/>
    <w:rsid w:val="00E32578"/>
    <w:rsid w:val="00E3325E"/>
    <w:rsid w:val="00E57E9B"/>
    <w:rsid w:val="00E9166D"/>
    <w:rsid w:val="00F724A7"/>
    <w:rsid w:val="00F9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24A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9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7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24A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9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7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406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</dc:creator>
  <cp:lastModifiedBy>Gervais EGAULT</cp:lastModifiedBy>
  <cp:revision>2</cp:revision>
  <cp:lastPrinted>2018-04-13T06:30:00Z</cp:lastPrinted>
  <dcterms:created xsi:type="dcterms:W3CDTF">2018-04-20T06:15:00Z</dcterms:created>
  <dcterms:modified xsi:type="dcterms:W3CDTF">2018-04-20T06:15:00Z</dcterms:modified>
</cp:coreProperties>
</file>